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59" w:rsidRPr="005A07E7" w:rsidRDefault="002F0C0A" w:rsidP="00367A5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 w:rsidR="00367A59" w:rsidRPr="005A07E7">
        <w:rPr>
          <w:rFonts w:ascii="Times New Roman" w:hAnsi="Times New Roman" w:cs="Times New Roman"/>
          <w:b w:val="0"/>
          <w:sz w:val="24"/>
          <w:szCs w:val="24"/>
        </w:rPr>
        <w:t xml:space="preserve"> 2</w:t>
      </w:r>
    </w:p>
    <w:p w:rsidR="00367A59" w:rsidRPr="005A07E7" w:rsidRDefault="00044F01" w:rsidP="00044F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367A59" w:rsidRPr="005A07E7">
        <w:rPr>
          <w:rFonts w:ascii="Times New Roman" w:hAnsi="Times New Roman" w:cs="Times New Roman"/>
          <w:b w:val="0"/>
          <w:sz w:val="24"/>
          <w:szCs w:val="24"/>
        </w:rPr>
        <w:t>к Программе</w:t>
      </w:r>
    </w:p>
    <w:p w:rsidR="00367A59" w:rsidRPr="005A07E7" w:rsidRDefault="00367A59" w:rsidP="00367A5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A59" w:rsidRPr="003F4EA3" w:rsidRDefault="00367A59" w:rsidP="00367A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4EA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ОЦЕНКА ЭФФЕКТИВНОСТИ</w:t>
      </w:r>
      <w:r w:rsidRPr="003F4EA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br/>
      </w:r>
      <w:r w:rsidRPr="003F4EA3">
        <w:rPr>
          <w:rFonts w:ascii="Times New Roman" w:hAnsi="Times New Roman" w:cs="Times New Roman"/>
          <w:b w:val="0"/>
          <w:sz w:val="24"/>
          <w:szCs w:val="24"/>
        </w:rPr>
        <w:t>ПРОГРАММЫ «ПРОТИВОДЕЙСТВИЕ КОРРУПЦИИ</w:t>
      </w:r>
    </w:p>
    <w:p w:rsidR="00367A59" w:rsidRPr="003F4EA3" w:rsidRDefault="00367A59" w:rsidP="00367A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4EA3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«ГОРОД УЛЬЯНОВСК»</w:t>
      </w:r>
    </w:p>
    <w:p w:rsidR="00367A59" w:rsidRPr="003F4EA3" w:rsidRDefault="00B91B61" w:rsidP="00367A5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F4EA3">
        <w:rPr>
          <w:rFonts w:ascii="Times New Roman" w:hAnsi="Times New Roman" w:cs="Times New Roman"/>
          <w:b w:val="0"/>
          <w:sz w:val="24"/>
          <w:szCs w:val="24"/>
        </w:rPr>
        <w:t>НА 2019-</w:t>
      </w:r>
      <w:r w:rsidR="00367A59" w:rsidRPr="003F4EA3">
        <w:rPr>
          <w:rFonts w:ascii="Times New Roman" w:hAnsi="Times New Roman" w:cs="Times New Roman"/>
          <w:b w:val="0"/>
          <w:sz w:val="24"/>
          <w:szCs w:val="24"/>
        </w:rPr>
        <w:t>2021 ГОДЫ</w:t>
      </w:r>
      <w:r w:rsidR="00E33776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367A59" w:rsidRPr="005A07E7" w:rsidRDefault="00367A59" w:rsidP="00367A59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A59" w:rsidRPr="005A07E7" w:rsidRDefault="00367A59" w:rsidP="00367A59">
      <w:pPr>
        <w:pStyle w:val="a5"/>
        <w:spacing w:line="14" w:lineRule="auto"/>
        <w:rPr>
          <w:rFonts w:ascii="Times New Roman" w:hAnsi="Times New Roman"/>
          <w:sz w:val="24"/>
          <w:szCs w:val="24"/>
        </w:rPr>
      </w:pPr>
      <w:r w:rsidRPr="005A07E7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115"/>
        <w:gridCol w:w="2187"/>
        <w:gridCol w:w="723"/>
        <w:gridCol w:w="726"/>
        <w:gridCol w:w="724"/>
        <w:gridCol w:w="647"/>
        <w:gridCol w:w="801"/>
        <w:gridCol w:w="724"/>
        <w:gridCol w:w="723"/>
        <w:gridCol w:w="724"/>
        <w:gridCol w:w="724"/>
        <w:gridCol w:w="724"/>
        <w:gridCol w:w="724"/>
        <w:gridCol w:w="676"/>
      </w:tblGrid>
      <w:tr w:rsidR="00367A59" w:rsidRPr="00464B3F" w:rsidTr="00197F16">
        <w:trPr>
          <w:trHeight w:val="324"/>
          <w:jc w:val="center"/>
        </w:trPr>
        <w:tc>
          <w:tcPr>
            <w:tcW w:w="706" w:type="dxa"/>
            <w:vMerge w:val="restart"/>
          </w:tcPr>
          <w:p w:rsidR="00367A59" w:rsidRPr="00464B3F" w:rsidRDefault="00367A59" w:rsidP="0019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программы «Противодействие коррупции в муниципальном образовании «город Ульяновск» на 2019-2021 годы  </w:t>
            </w:r>
          </w:p>
          <w:p w:rsidR="00367A59" w:rsidRPr="00464B3F" w:rsidRDefault="00367A59" w:rsidP="00197F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 w:val="restart"/>
          </w:tcPr>
          <w:p w:rsidR="00367A59" w:rsidRPr="00464B3F" w:rsidRDefault="00367A59" w:rsidP="00197F16">
            <w:pPr>
              <w:pStyle w:val="a3"/>
              <w:jc w:val="center"/>
              <w:rPr>
                <w:rFonts w:ascii="Times New Roman" w:hAnsi="Times New Roman"/>
              </w:rPr>
            </w:pPr>
            <w:r w:rsidRPr="00464B3F">
              <w:rPr>
                <w:rFonts w:ascii="Times New Roman" w:hAnsi="Times New Roman"/>
              </w:rPr>
              <w:t>Ответственный</w:t>
            </w:r>
          </w:p>
          <w:p w:rsidR="00367A59" w:rsidRPr="00464B3F" w:rsidRDefault="00367A59" w:rsidP="00197F16">
            <w:pPr>
              <w:pStyle w:val="a3"/>
              <w:jc w:val="center"/>
              <w:rPr>
                <w:rFonts w:ascii="Times New Roman" w:hAnsi="Times New Roman"/>
              </w:rPr>
            </w:pPr>
            <w:r w:rsidRPr="00464B3F">
              <w:rPr>
                <w:rFonts w:ascii="Times New Roman" w:hAnsi="Times New Roman"/>
              </w:rPr>
              <w:t xml:space="preserve">за предоставление значения </w:t>
            </w:r>
          </w:p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2820" w:type="dxa"/>
            <w:gridSpan w:val="4"/>
          </w:tcPr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2972" w:type="dxa"/>
            <w:gridSpan w:val="4"/>
          </w:tcPr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848" w:type="dxa"/>
            <w:gridSpan w:val="4"/>
          </w:tcPr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67A59" w:rsidRPr="00464B3F" w:rsidTr="003F4EA3">
        <w:trPr>
          <w:cantSplit/>
          <w:trHeight w:val="1387"/>
          <w:jc w:val="center"/>
        </w:trPr>
        <w:tc>
          <w:tcPr>
            <w:tcW w:w="706" w:type="dxa"/>
            <w:vMerge/>
            <w:tcBorders>
              <w:bottom w:val="nil"/>
            </w:tcBorders>
          </w:tcPr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bottom w:val="nil"/>
            </w:tcBorders>
          </w:tcPr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vMerge/>
            <w:tcBorders>
              <w:bottom w:val="nil"/>
            </w:tcBorders>
          </w:tcPr>
          <w:p w:rsidR="00367A59" w:rsidRPr="00464B3F" w:rsidRDefault="00367A59" w:rsidP="00197F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726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647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801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723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  <w:tc>
          <w:tcPr>
            <w:tcW w:w="724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676" w:type="dxa"/>
            <w:tcBorders>
              <w:bottom w:val="nil"/>
            </w:tcBorders>
            <w:textDirection w:val="btLr"/>
          </w:tcPr>
          <w:p w:rsidR="00367A59" w:rsidRPr="00464B3F" w:rsidRDefault="00367A59" w:rsidP="00197F1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</w:tr>
    </w:tbl>
    <w:p w:rsidR="00367A59" w:rsidRPr="00464B3F" w:rsidRDefault="00367A59" w:rsidP="00367A59">
      <w:pPr>
        <w:spacing w:after="0" w:line="1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5"/>
        <w:gridCol w:w="3113"/>
        <w:gridCol w:w="2185"/>
        <w:gridCol w:w="723"/>
        <w:gridCol w:w="726"/>
        <w:gridCol w:w="724"/>
        <w:gridCol w:w="652"/>
        <w:gridCol w:w="796"/>
        <w:gridCol w:w="724"/>
        <w:gridCol w:w="723"/>
        <w:gridCol w:w="729"/>
        <w:gridCol w:w="724"/>
        <w:gridCol w:w="724"/>
        <w:gridCol w:w="724"/>
        <w:gridCol w:w="676"/>
      </w:tblGrid>
      <w:tr w:rsidR="00367A59" w:rsidRPr="00464B3F" w:rsidTr="00197F16">
        <w:trPr>
          <w:trHeight w:val="324"/>
          <w:tblHeader/>
          <w:jc w:val="center"/>
        </w:trPr>
        <w:tc>
          <w:tcPr>
            <w:tcW w:w="705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7A59" w:rsidRPr="00464B3F" w:rsidTr="00DD13A4">
        <w:trPr>
          <w:trHeight w:val="1501"/>
          <w:jc w:val="center"/>
        </w:trPr>
        <w:tc>
          <w:tcPr>
            <w:tcW w:w="705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367A59" w:rsidRPr="00464B3F" w:rsidRDefault="00367A59" w:rsidP="00464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 2021 году доли проектов нормативных правовых актов </w:t>
            </w:r>
            <w:r w:rsidR="0020691C" w:rsidRPr="00464B3F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Ульяновска</w:t>
            </w:r>
            <w:r w:rsidR="00464B3F"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</w:t>
            </w:r>
            <w:r w:rsidR="008C627C">
              <w:rPr>
                <w:rFonts w:ascii="Times New Roman" w:hAnsi="Times New Roman" w:cs="Times New Roman"/>
                <w:sz w:val="24"/>
                <w:szCs w:val="24"/>
              </w:rPr>
              <w:t xml:space="preserve">ии города Ульяновска, в которых </w:t>
            </w:r>
            <w:r w:rsidR="00464B3F"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итогам </w:t>
            </w:r>
            <w:r w:rsidR="008C627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антикоррупционной экспертизы, были выявлены коррупциогенные факторы, в общем количестве проектов нормативных правовых актов муниципального образования «город Ульяновск», проходивших антикоррупционный анализ</w:t>
            </w:r>
          </w:p>
        </w:tc>
        <w:tc>
          <w:tcPr>
            <w:tcW w:w="2185" w:type="dxa"/>
          </w:tcPr>
          <w:p w:rsidR="00367A59" w:rsidRPr="00464B3F" w:rsidRDefault="002F0C0A" w:rsidP="002F0C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Правовое управление администрации города Ульяновска</w:t>
            </w: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59" w:rsidRPr="00464B3F" w:rsidTr="00197F16">
        <w:trPr>
          <w:trHeight w:val="37"/>
          <w:jc w:val="center"/>
        </w:trPr>
        <w:tc>
          <w:tcPr>
            <w:tcW w:w="705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3" w:type="dxa"/>
          </w:tcPr>
          <w:p w:rsidR="00367A59" w:rsidRPr="00464B3F" w:rsidRDefault="00367A59" w:rsidP="00197F16">
            <w:pPr>
              <w:pStyle w:val="a4"/>
              <w:jc w:val="both"/>
              <w:rPr>
                <w:rFonts w:ascii="Times New Roman" w:hAnsi="Times New Roman"/>
              </w:rPr>
            </w:pPr>
            <w:r w:rsidRPr="00464B3F">
              <w:rPr>
                <w:rFonts w:ascii="Times New Roman" w:hAnsi="Times New Roman"/>
              </w:rPr>
              <w:t>Увеличение доли выявленных контрольными органами администрации города фактов нарушений за неэффективное, нецелевое и неправомерное использование средств бюджета муниципального образования «город Ульяновск», за которые виновные лица были привлечены к дисциплинарной ответственности от общего количества выявленных фактов нарушений</w:t>
            </w:r>
          </w:p>
        </w:tc>
        <w:tc>
          <w:tcPr>
            <w:tcW w:w="2185" w:type="dxa"/>
          </w:tcPr>
          <w:p w:rsidR="00367A59" w:rsidRPr="00464B3F" w:rsidRDefault="003F4EA3" w:rsidP="002F0C0A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Контрольно-счё</w:t>
            </w:r>
            <w:r w:rsidR="002F0C0A" w:rsidRPr="00464B3F">
              <w:rPr>
                <w:rFonts w:ascii="Times New Roman" w:hAnsi="Times New Roman" w:cs="Times New Roman"/>
                <w:sz w:val="24"/>
                <w:szCs w:val="24"/>
              </w:rPr>
              <w:t>тная палата муниципального образования «город Ульяновск», Финансовое управление админист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рации города Ульяновска, котрольно- </w:t>
            </w:r>
            <w:r w:rsidR="002F0C0A" w:rsidRPr="00464B3F">
              <w:rPr>
                <w:rFonts w:ascii="Times New Roman" w:hAnsi="Times New Roman" w:cs="Times New Roman"/>
                <w:sz w:val="24"/>
                <w:szCs w:val="24"/>
              </w:rPr>
              <w:t>ревизионное управление администрации города Ульяновска</w:t>
            </w: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67A59" w:rsidRPr="00464B3F" w:rsidRDefault="00367A59" w:rsidP="00197F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59" w:rsidRPr="00464B3F" w:rsidTr="00197F16">
        <w:trPr>
          <w:trHeight w:val="638"/>
          <w:jc w:val="center"/>
        </w:trPr>
        <w:tc>
          <w:tcPr>
            <w:tcW w:w="705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367A59" w:rsidRPr="00464B3F" w:rsidRDefault="00367A59" w:rsidP="0034397F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Увеличение к 2021 году количества информационно-аналитиче</w:t>
            </w:r>
            <w:r w:rsidR="0034397F"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ских материалов и публикаций по   теме                                                                                                                 </w:t>
            </w: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97F"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   коррупции и </w:t>
            </w: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муниципальном образовании «город Ульяновск», размещенных в средствах массовой информации</w:t>
            </w:r>
            <w:r w:rsidR="0034397F"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информационно-телекоммуникационной сети «Интернет»</w:t>
            </w:r>
          </w:p>
        </w:tc>
        <w:tc>
          <w:tcPr>
            <w:tcW w:w="2185" w:type="dxa"/>
          </w:tcPr>
          <w:p w:rsidR="00367A59" w:rsidRPr="00464B3F" w:rsidRDefault="00960A4D" w:rsidP="00197F16">
            <w:pPr>
              <w:spacing w:after="0"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информационной политики администрации города Ульяновска</w:t>
            </w: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59" w:rsidRPr="00464B3F" w:rsidTr="00197F16">
        <w:trPr>
          <w:trHeight w:val="2244"/>
          <w:jc w:val="center"/>
        </w:trPr>
        <w:tc>
          <w:tcPr>
            <w:tcW w:w="705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3" w:type="dxa"/>
          </w:tcPr>
          <w:p w:rsidR="00367A59" w:rsidRPr="00464B3F" w:rsidRDefault="00367A59" w:rsidP="0020691C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 2021 году доли официальных сайтов отраслевых </w:t>
            </w:r>
            <w:r w:rsidR="00DD13A4" w:rsidRPr="00464B3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функциональных) и территориальных органов администрации города Ульяновска, содержа</w:t>
            </w:r>
            <w:r w:rsidR="003F4EA3">
              <w:rPr>
                <w:rFonts w:ascii="Times New Roman" w:hAnsi="Times New Roman" w:cs="Times New Roman"/>
                <w:sz w:val="24"/>
                <w:szCs w:val="24"/>
              </w:rPr>
              <w:t>щих специальные разделы, посвящё</w:t>
            </w: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нные противодействию коррупции</w:t>
            </w:r>
          </w:p>
        </w:tc>
        <w:tc>
          <w:tcPr>
            <w:tcW w:w="2185" w:type="dxa"/>
          </w:tcPr>
          <w:p w:rsidR="00367A59" w:rsidRPr="00464B3F" w:rsidRDefault="0020691C" w:rsidP="00197F16">
            <w:pPr>
              <w:spacing w:after="0"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0A4D" w:rsidRPr="00464B3F">
              <w:rPr>
                <w:rFonts w:ascii="Times New Roman" w:hAnsi="Times New Roman" w:cs="Times New Roman"/>
                <w:sz w:val="24"/>
                <w:szCs w:val="24"/>
              </w:rPr>
              <w:t>правление информатизации и защиты информации администрации города Ульяновска</w:t>
            </w: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59" w:rsidRPr="00464B3F" w:rsidTr="00197F16">
        <w:trPr>
          <w:trHeight w:val="370"/>
          <w:jc w:val="center"/>
        </w:trPr>
        <w:tc>
          <w:tcPr>
            <w:tcW w:w="705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367A59" w:rsidRPr="00464B3F" w:rsidRDefault="00367A59" w:rsidP="00197F16">
            <w:pPr>
              <w:spacing w:after="0" w:line="24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Снижение доли жителей города Ульяновска, имеющих недостаточно информации о мерах по борьбе с коррупцией в муниципальном образовании «город Ульяновск» (по данным социологических исследований)</w:t>
            </w:r>
          </w:p>
        </w:tc>
        <w:tc>
          <w:tcPr>
            <w:tcW w:w="2185" w:type="dxa"/>
          </w:tcPr>
          <w:p w:rsidR="00367A59" w:rsidRPr="00464B3F" w:rsidRDefault="00FC4F5B" w:rsidP="0020691C">
            <w:pPr>
              <w:spacing w:after="0" w:line="245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</w:t>
            </w:r>
            <w:r w:rsidR="0020691C"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льные) и территориальные органы </w:t>
            </w:r>
            <w:r w:rsidR="003F4EA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Ульяновска; </w:t>
            </w: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безопасности администрации города Ульяновска</w:t>
            </w: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59" w:rsidRPr="00464B3F" w:rsidTr="00197F16">
        <w:trPr>
          <w:trHeight w:val="212"/>
          <w:jc w:val="center"/>
        </w:trPr>
        <w:tc>
          <w:tcPr>
            <w:tcW w:w="705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B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3" w:type="dxa"/>
          </w:tcPr>
          <w:p w:rsidR="00367A59" w:rsidRPr="00464B3F" w:rsidRDefault="003F4EA3" w:rsidP="00503ED0">
            <w:pPr>
              <w:pStyle w:val="a4"/>
              <w:spacing w:line="24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Повышение </w:t>
            </w:r>
            <w:r w:rsidR="00367A59" w:rsidRPr="00464B3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количества просветительских мероприятий антикоррупционной направленности с участием институтов гражданского общества и общественного контроля </w:t>
            </w:r>
            <w:r w:rsidR="00367A59" w:rsidRPr="00464B3F">
              <w:rPr>
                <w:rFonts w:ascii="Times New Roman" w:hAnsi="Times New Roman"/>
              </w:rPr>
              <w:t>в муниципальном образовании «город Ульяновск»</w:t>
            </w:r>
          </w:p>
        </w:tc>
        <w:tc>
          <w:tcPr>
            <w:tcW w:w="2185" w:type="dxa"/>
          </w:tcPr>
          <w:p w:rsidR="00503ED0" w:rsidRPr="00464B3F" w:rsidRDefault="003F4EA3" w:rsidP="00FC4F5B">
            <w:pPr>
              <w:pStyle w:val="a4"/>
              <w:spacing w:line="245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C4F5B" w:rsidRPr="00464B3F">
              <w:rPr>
                <w:rFonts w:ascii="Times New Roman" w:hAnsi="Times New Roman"/>
              </w:rPr>
              <w:t xml:space="preserve">правление муниципальной безопасности </w:t>
            </w:r>
            <w:r>
              <w:rPr>
                <w:rFonts w:ascii="Times New Roman" w:hAnsi="Times New Roman"/>
              </w:rPr>
              <w:t>администрации города Ульяновска;</w:t>
            </w:r>
            <w:r w:rsidR="00FC4F5B" w:rsidRPr="00464B3F">
              <w:rPr>
                <w:rFonts w:ascii="Times New Roman" w:hAnsi="Times New Roman"/>
              </w:rPr>
              <w:t xml:space="preserve"> </w:t>
            </w:r>
          </w:p>
          <w:p w:rsidR="00503ED0" w:rsidRPr="00464B3F" w:rsidRDefault="00503ED0" w:rsidP="00FC4F5B">
            <w:pPr>
              <w:pStyle w:val="a4"/>
              <w:spacing w:line="245" w:lineRule="auto"/>
              <w:jc w:val="both"/>
              <w:rPr>
                <w:rFonts w:ascii="Times New Roman" w:hAnsi="Times New Roman"/>
              </w:rPr>
            </w:pPr>
            <w:r w:rsidRPr="00464B3F">
              <w:rPr>
                <w:rFonts w:ascii="Times New Roman" w:hAnsi="Times New Roman"/>
              </w:rPr>
              <w:t>Управление образования администрации города Ульяновска, Управление культуры и организа</w:t>
            </w:r>
            <w:r w:rsidRPr="00464B3F">
              <w:rPr>
                <w:rFonts w:ascii="Times New Roman" w:hAnsi="Times New Roman"/>
              </w:rPr>
              <w:lastRenderedPageBreak/>
              <w:t>ции досуга населения администрации города Ульяновска</w:t>
            </w:r>
            <w:r w:rsidR="003F4EA3">
              <w:rPr>
                <w:rFonts w:ascii="Times New Roman" w:hAnsi="Times New Roman"/>
              </w:rPr>
              <w:t>;</w:t>
            </w:r>
          </w:p>
          <w:p w:rsidR="00367A59" w:rsidRPr="00464B3F" w:rsidRDefault="00FC4F5B" w:rsidP="00FC4F5B">
            <w:pPr>
              <w:pStyle w:val="a4"/>
              <w:spacing w:line="245" w:lineRule="auto"/>
              <w:jc w:val="both"/>
              <w:rPr>
                <w:rFonts w:ascii="Times New Roman" w:hAnsi="Times New Roman"/>
              </w:rPr>
            </w:pPr>
            <w:r w:rsidRPr="00464B3F">
              <w:rPr>
                <w:rFonts w:ascii="Times New Roman" w:hAnsi="Times New Roman"/>
              </w:rPr>
              <w:t>Палата справедливости и общественного контроля муниципального образования «гор</w:t>
            </w:r>
            <w:r w:rsidR="003F4EA3">
              <w:rPr>
                <w:rFonts w:ascii="Times New Roman" w:hAnsi="Times New Roman"/>
              </w:rPr>
              <w:t>од Ульяновск» (по согласованию);</w:t>
            </w:r>
          </w:p>
          <w:p w:rsidR="00FC4F5B" w:rsidRPr="00464B3F" w:rsidRDefault="003F4EA3" w:rsidP="00FC4F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палата муниципального </w:t>
            </w:r>
            <w:r w:rsidR="00FC4F5B" w:rsidRPr="00464B3F">
              <w:rPr>
                <w:rFonts w:ascii="Times New Roman" w:hAnsi="Times New Roman" w:cs="Times New Roman"/>
                <w:sz w:val="24"/>
                <w:szCs w:val="24"/>
              </w:rPr>
              <w:t>образования «город Ульяновск»</w:t>
            </w:r>
            <w:r w:rsidR="00503ED0" w:rsidRPr="00464B3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367A59" w:rsidRPr="00464B3F" w:rsidRDefault="00367A59" w:rsidP="00197F16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A59" w:rsidRPr="00464B3F" w:rsidRDefault="00367A59" w:rsidP="00367A59">
      <w:pPr>
        <w:rPr>
          <w:rFonts w:ascii="Times New Roman" w:hAnsi="Times New Roman" w:cs="Times New Roman"/>
          <w:sz w:val="24"/>
          <w:szCs w:val="24"/>
        </w:rPr>
      </w:pPr>
    </w:p>
    <w:p w:rsidR="00367A59" w:rsidRPr="00464B3F" w:rsidRDefault="00367A59" w:rsidP="00367A59">
      <w:pPr>
        <w:rPr>
          <w:rFonts w:ascii="Times New Roman" w:hAnsi="Times New Roman" w:cs="Times New Roman"/>
          <w:b/>
          <w:sz w:val="24"/>
          <w:szCs w:val="24"/>
        </w:rPr>
      </w:pPr>
    </w:p>
    <w:p w:rsidR="00367A59" w:rsidRPr="00464B3F" w:rsidRDefault="00367A59" w:rsidP="00367A59">
      <w:pPr>
        <w:rPr>
          <w:rFonts w:ascii="Times New Roman" w:hAnsi="Times New Roman" w:cs="Times New Roman"/>
          <w:b/>
          <w:sz w:val="24"/>
          <w:szCs w:val="24"/>
        </w:rPr>
      </w:pPr>
    </w:p>
    <w:p w:rsidR="00367A59" w:rsidRPr="00DD13A4" w:rsidRDefault="00367A59" w:rsidP="00367A59">
      <w:pPr>
        <w:rPr>
          <w:rFonts w:ascii="Times New Roman" w:hAnsi="Times New Roman" w:cs="Times New Roman"/>
          <w:b/>
          <w:sz w:val="23"/>
          <w:szCs w:val="23"/>
        </w:rPr>
      </w:pPr>
    </w:p>
    <w:p w:rsidR="00367A59" w:rsidRPr="00DD13A4" w:rsidRDefault="00367A59" w:rsidP="00367A59">
      <w:pPr>
        <w:rPr>
          <w:rFonts w:ascii="Times New Roman" w:hAnsi="Times New Roman" w:cs="Times New Roman"/>
          <w:b/>
          <w:sz w:val="23"/>
          <w:szCs w:val="23"/>
        </w:rPr>
      </w:pPr>
    </w:p>
    <w:p w:rsidR="00421C08" w:rsidRPr="00DD13A4" w:rsidRDefault="00421C08">
      <w:pPr>
        <w:rPr>
          <w:rFonts w:ascii="Times New Roman" w:hAnsi="Times New Roman" w:cs="Times New Roman"/>
          <w:sz w:val="23"/>
          <w:szCs w:val="23"/>
        </w:rPr>
      </w:pPr>
    </w:p>
    <w:sectPr w:rsidR="00421C08" w:rsidRPr="00DD13A4" w:rsidSect="00EA49EC">
      <w:headerReference w:type="default" r:id="rId6"/>
      <w:pgSz w:w="16838" w:h="11906" w:orient="landscape"/>
      <w:pgMar w:top="1985" w:right="1134" w:bottom="567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EF2" w:rsidRDefault="00AE4EF2" w:rsidP="00084017">
      <w:pPr>
        <w:spacing w:after="0" w:line="240" w:lineRule="auto"/>
      </w:pPr>
      <w:r>
        <w:separator/>
      </w:r>
    </w:p>
  </w:endnote>
  <w:endnote w:type="continuationSeparator" w:id="0">
    <w:p w:rsidR="00AE4EF2" w:rsidRDefault="00AE4EF2" w:rsidP="00084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EF2" w:rsidRDefault="00AE4EF2" w:rsidP="00084017">
      <w:pPr>
        <w:spacing w:after="0" w:line="240" w:lineRule="auto"/>
      </w:pPr>
      <w:r>
        <w:separator/>
      </w:r>
    </w:p>
  </w:footnote>
  <w:footnote w:type="continuationSeparator" w:id="0">
    <w:p w:rsidR="00AE4EF2" w:rsidRDefault="00AE4EF2" w:rsidP="00084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5160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4017" w:rsidRPr="00084017" w:rsidRDefault="00084017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40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40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40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4157">
          <w:rPr>
            <w:rFonts w:ascii="Times New Roman" w:hAnsi="Times New Roman" w:cs="Times New Roman"/>
            <w:noProof/>
            <w:sz w:val="24"/>
            <w:szCs w:val="24"/>
          </w:rPr>
          <w:t>39</w:t>
        </w:r>
        <w:r w:rsidRPr="000840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4017" w:rsidRDefault="000840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5C"/>
    <w:rsid w:val="00044F01"/>
    <w:rsid w:val="00084017"/>
    <w:rsid w:val="00121E4C"/>
    <w:rsid w:val="00192C9F"/>
    <w:rsid w:val="0020691C"/>
    <w:rsid w:val="002B375C"/>
    <w:rsid w:val="002F0C0A"/>
    <w:rsid w:val="00304157"/>
    <w:rsid w:val="0034397F"/>
    <w:rsid w:val="00367A59"/>
    <w:rsid w:val="003F4EA3"/>
    <w:rsid w:val="00421C08"/>
    <w:rsid w:val="00464B3F"/>
    <w:rsid w:val="00465F30"/>
    <w:rsid w:val="004D0468"/>
    <w:rsid w:val="00503ED0"/>
    <w:rsid w:val="00526F59"/>
    <w:rsid w:val="007F0AFF"/>
    <w:rsid w:val="008C627C"/>
    <w:rsid w:val="00960A4D"/>
    <w:rsid w:val="00AE4EF2"/>
    <w:rsid w:val="00B91B61"/>
    <w:rsid w:val="00DD13A4"/>
    <w:rsid w:val="00E33776"/>
    <w:rsid w:val="00EA49EC"/>
    <w:rsid w:val="00FC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E47AF-16D2-4F6C-BEB0-15596232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A59"/>
  </w:style>
  <w:style w:type="paragraph" w:styleId="1">
    <w:name w:val="heading 1"/>
    <w:basedOn w:val="a"/>
    <w:next w:val="a"/>
    <w:link w:val="10"/>
    <w:uiPriority w:val="9"/>
    <w:qFormat/>
    <w:rsid w:val="00367A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A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Title">
    <w:name w:val="ConsPlusTitle"/>
    <w:rsid w:val="00367A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67A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rsid w:val="00367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5">
    <w:name w:val="Отступ между таблицами"/>
    <w:basedOn w:val="a"/>
    <w:rsid w:val="00367A59"/>
    <w:pPr>
      <w:spacing w:after="0"/>
    </w:pPr>
    <w:rPr>
      <w:rFonts w:ascii="Calibri" w:eastAsia="Times New Roman" w:hAnsi="Calibri" w:cs="Times New Roman"/>
      <w:sz w:val="2"/>
    </w:rPr>
  </w:style>
  <w:style w:type="paragraph" w:customStyle="1" w:styleId="ConsPlusNormal">
    <w:name w:val="ConsPlusNormal"/>
    <w:rsid w:val="003439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D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046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8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84017"/>
  </w:style>
  <w:style w:type="paragraph" w:styleId="aa">
    <w:name w:val="footer"/>
    <w:basedOn w:val="a"/>
    <w:link w:val="ab"/>
    <w:uiPriority w:val="99"/>
    <w:unhideWhenUsed/>
    <w:rsid w:val="00084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4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</dc:creator>
  <cp:keywords/>
  <dc:description/>
  <cp:lastModifiedBy>RePack by Diakov</cp:lastModifiedBy>
  <cp:revision>2</cp:revision>
  <cp:lastPrinted>2018-12-13T10:20:00Z</cp:lastPrinted>
  <dcterms:created xsi:type="dcterms:W3CDTF">2020-07-27T07:05:00Z</dcterms:created>
  <dcterms:modified xsi:type="dcterms:W3CDTF">2020-07-27T07:05:00Z</dcterms:modified>
</cp:coreProperties>
</file>