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D2" w:rsidRDefault="00E1279F" w:rsidP="00C66FB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7922260" cy="57556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на дому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2260" cy="57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B1" w:rsidRPr="00BC7653" w:rsidRDefault="00C66FB1" w:rsidP="00C66FB1">
      <w:pPr>
        <w:pStyle w:val="1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BC765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Данная рабочая программа</w:t>
      </w:r>
      <w:r w:rsidR="00E127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обучение на дому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</w:t>
      </w:r>
      <w:r w:rsidR="00D94C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иностранному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языку </w:t>
      </w:r>
      <w:r w:rsidR="00E127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(английский </w:t>
      </w:r>
      <w:r w:rsidR="00D94C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далее иностранный язык, </w:t>
      </w:r>
      <w:r w:rsidRPr="00BC7653">
        <w:rPr>
          <w:rFonts w:ascii="Times New Roman" w:hAnsi="Times New Roman" w:cs="Times New Roman"/>
          <w:b w:val="0"/>
          <w:color w:val="auto"/>
          <w:sz w:val="24"/>
          <w:szCs w:val="24"/>
        </w:rPr>
        <w:t>пр</w:t>
      </w:r>
      <w:r w:rsidR="00E127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едназначена для </w:t>
      </w:r>
      <w:r w:rsidRPr="00BC76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1279F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 xml:space="preserve">5 класса </w:t>
      </w:r>
      <w:r w:rsidRPr="00BC7653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 xml:space="preserve">и разработана на основе авторской программы «Английский язык. Примерная рабочая программа по учебному предмету. 2-9 кл.: учебно - методическое пособие/ Е.Н. Соловова. – 2-е изд., пересмотр. – М.: Академкнига/Учебник, 2015.  Учебник </w:t>
      </w:r>
      <w:r w:rsidRPr="00BC765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Английский язык 5 класс (English) С.Г. Тер-Минасова, Л.М. Узунова, Г. Кутина. - Москва: Академкнига/Учебник, 2018.</w:t>
      </w:r>
    </w:p>
    <w:p w:rsidR="00C66FB1" w:rsidRDefault="00C66FB1" w:rsidP="00C66FB1">
      <w:pPr>
        <w:widowControl w:val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6FB1" w:rsidRPr="00935EED" w:rsidRDefault="00C66FB1" w:rsidP="00C66FB1">
      <w:pPr>
        <w:widowControl w:val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</w:t>
      </w:r>
      <w:r w:rsidR="00D94C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иностранного 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языка на ступени основного общего образования направлено на достижение следующих </w:t>
      </w:r>
      <w:r w:rsidRPr="00935EE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целей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66FB1" w:rsidRPr="00935EED" w:rsidRDefault="00C66FB1" w:rsidP="00C66FB1">
      <w:pPr>
        <w:widowControl w:val="0"/>
        <w:numPr>
          <w:ilvl w:val="0"/>
          <w:numId w:val="1"/>
        </w:numPr>
        <w:tabs>
          <w:tab w:val="left" w:pos="7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иноязычной коммуникативной компетенции в совокупности её составляющих: 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речевой, языковой, социокультурной, компенсаторной, учебно-познавательной;</w:t>
      </w:r>
    </w:p>
    <w:p w:rsidR="00C66FB1" w:rsidRPr="00935EED" w:rsidRDefault="00C66FB1" w:rsidP="00C66FB1">
      <w:pPr>
        <w:widowControl w:val="0"/>
        <w:numPr>
          <w:ilvl w:val="0"/>
          <w:numId w:val="1"/>
        </w:numPr>
        <w:tabs>
          <w:tab w:val="left" w:pos="7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и воспитание понимания у школьника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66FB1" w:rsidRDefault="00C66FB1" w:rsidP="00C66FB1">
      <w:pPr>
        <w:widowControl w:val="0"/>
        <w:numPr>
          <w:ilvl w:val="0"/>
          <w:numId w:val="1"/>
        </w:numPr>
        <w:tabs>
          <w:tab w:val="left" w:pos="7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Воспитание качеств  гражданина и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66FB1" w:rsidRPr="00BC7653" w:rsidRDefault="00C66FB1" w:rsidP="00C66FB1">
      <w:pPr>
        <w:widowControl w:val="0"/>
        <w:tabs>
          <w:tab w:val="left" w:pos="7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6FB1" w:rsidRPr="00935EED" w:rsidRDefault="00C66FB1" w:rsidP="00C66FB1">
      <w:pPr>
        <w:ind w:left="106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35E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935E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Планируемы результаты освоения учебного предмета </w:t>
      </w:r>
    </w:p>
    <w:p w:rsidR="00C66FB1" w:rsidRPr="00935EED" w:rsidRDefault="00C66FB1" w:rsidP="00C66FB1">
      <w:pPr>
        <w:widowControl w:val="0"/>
        <w:spacing w:line="413" w:lineRule="exact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:rsidR="00C66FB1" w:rsidRPr="00935EED" w:rsidRDefault="00C66FB1" w:rsidP="00C66FB1">
      <w:pPr>
        <w:widowControl w:val="0"/>
        <w:tabs>
          <w:tab w:val="left" w:pos="1382"/>
        </w:tabs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Предметные</w:t>
      </w:r>
      <w:r w:rsidR="00D94C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результаты освоения предмета иностранный язык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5 классе включают: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владение </w:t>
      </w:r>
      <w:r w:rsidR="00D94C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иностранным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языком как средством общения, что предполагает формирование следующих речевых умений:</w:t>
      </w:r>
    </w:p>
    <w:p w:rsidR="00C66FB1" w:rsidRPr="00935EED" w:rsidRDefault="00C66FB1" w:rsidP="00C66FB1">
      <w:pPr>
        <w:pStyle w:val="a5"/>
        <w:widowControl w:val="0"/>
        <w:numPr>
          <w:ilvl w:val="1"/>
          <w:numId w:val="6"/>
        </w:numPr>
        <w:tabs>
          <w:tab w:val="left" w:pos="1382"/>
        </w:tabs>
        <w:spacing w:line="276" w:lineRule="auto"/>
        <w:jc w:val="both"/>
        <w:rPr>
          <w:b/>
          <w:color w:val="000000"/>
          <w:lang w:val="ru-RU" w:eastAsia="ru-RU" w:bidi="ru-RU"/>
        </w:rPr>
      </w:pPr>
      <w:r w:rsidRPr="00935EED">
        <w:rPr>
          <w:b/>
          <w:color w:val="000000"/>
          <w:lang w:val="ru-RU" w:eastAsia="ru-RU" w:bidi="ru-RU"/>
        </w:rPr>
        <w:t>Коммуникативная компетенция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 говорении: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7"/>
        </w:numPr>
        <w:spacing w:line="276" w:lineRule="auto"/>
        <w:jc w:val="both"/>
        <w:rPr>
          <w:i/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>Обучающийся н</w:t>
      </w:r>
      <w:r w:rsidRPr="00935EED">
        <w:rPr>
          <w:i/>
          <w:color w:val="000000"/>
          <w:lang w:val="ru-RU" w:eastAsia="ru-RU" w:bidi="ru-RU"/>
        </w:rPr>
        <w:t>аучится: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7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 уточняя;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7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расспрашивать собеседника и отвечать на его вопросы, высказывать свое мнение, просьбу, отвечать на просьбы и предложения согласием или отказом (в пределах изученной тематики общения с использованием изученных речевых и языковых средств);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7"/>
        </w:numPr>
        <w:tabs>
          <w:tab w:val="left" w:pos="795"/>
        </w:tabs>
        <w:spacing w:line="276" w:lineRule="auto"/>
        <w:jc w:val="both"/>
        <w:rPr>
          <w:i/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lastRenderedPageBreak/>
        <w:t>Обучающийся п</w:t>
      </w:r>
      <w:r w:rsidRPr="00935EED">
        <w:rPr>
          <w:i/>
          <w:color w:val="000000"/>
          <w:lang w:val="ru-RU" w:eastAsia="ru-RU" w:bidi="ru-RU"/>
        </w:rPr>
        <w:t>олучит возможность научиться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2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рассказывать о себе, своей семье и друзьях, интересах, планах на будущее;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7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описывать события, явления, передавать основное содержание (мысль) прочитанного или услышанного, выражать свое отношение к прочитанному (услышанному), давать краткую характеристику персонажей.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 аудировании: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8"/>
        </w:numPr>
        <w:spacing w:line="276" w:lineRule="auto"/>
        <w:jc w:val="both"/>
        <w:rPr>
          <w:i/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>Обучающийся н</w:t>
      </w:r>
      <w:r w:rsidRPr="00935EED">
        <w:rPr>
          <w:i/>
          <w:color w:val="000000"/>
          <w:lang w:val="ru-RU" w:eastAsia="ru-RU" w:bidi="ru-RU"/>
        </w:rPr>
        <w:t>аучится: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воспринимать на слух и понимать речь учителя и одноклассников на английском языке;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7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воспринимать на слух и понимать основное содержание несложных аутентичных аудио- и видеотекстов;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8"/>
        </w:numPr>
        <w:tabs>
          <w:tab w:val="left" w:pos="795"/>
        </w:tabs>
        <w:spacing w:line="276" w:lineRule="auto"/>
        <w:jc w:val="both"/>
        <w:rPr>
          <w:i/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>Обучающийся п</w:t>
      </w:r>
      <w:r w:rsidRPr="00935EED">
        <w:rPr>
          <w:i/>
          <w:color w:val="000000"/>
          <w:lang w:val="ru-RU" w:eastAsia="ru-RU" w:bidi="ru-RU"/>
        </w:rPr>
        <w:t>олучит возможность научиться: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воспринимать на слух и выборочно понимать запрашиваемую информацию в несложных аутентичных прагматических аудио- и видеотекстах с опорой на языковую догадку и контекст.</w:t>
      </w:r>
    </w:p>
    <w:p w:rsidR="00C66FB1" w:rsidRPr="00935EED" w:rsidRDefault="00C66FB1" w:rsidP="00C66FB1">
      <w:pPr>
        <w:keepNext/>
        <w:keepLines/>
        <w:widowControl w:val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 чтении:</w:t>
      </w:r>
    </w:p>
    <w:p w:rsidR="00C66FB1" w:rsidRPr="00935EED" w:rsidRDefault="00C66FB1" w:rsidP="00C66FB1">
      <w:pPr>
        <w:pStyle w:val="a5"/>
        <w:keepNext/>
        <w:keepLines/>
        <w:widowControl w:val="0"/>
        <w:numPr>
          <w:ilvl w:val="0"/>
          <w:numId w:val="9"/>
        </w:numPr>
        <w:spacing w:line="276" w:lineRule="auto"/>
        <w:jc w:val="both"/>
        <w:outlineLvl w:val="2"/>
        <w:rPr>
          <w:i/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>Обучающийся н</w:t>
      </w:r>
      <w:r w:rsidRPr="00935EED">
        <w:rPr>
          <w:i/>
          <w:color w:val="000000"/>
          <w:lang w:val="ru-RU" w:eastAsia="ru-RU" w:bidi="ru-RU"/>
        </w:rPr>
        <w:t>аучится: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7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читать аутентичные тексты различных жанров и стилей преимущественно с пониманием основного содержания;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7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читать аутентичные тексты с выборочным пониманием запрашиваемой информации;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9"/>
        </w:numPr>
        <w:tabs>
          <w:tab w:val="left" w:pos="795"/>
        </w:tabs>
        <w:spacing w:line="276" w:lineRule="auto"/>
        <w:jc w:val="both"/>
        <w:rPr>
          <w:i/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>Обучающийся п</w:t>
      </w:r>
      <w:r w:rsidRPr="00935EED">
        <w:rPr>
          <w:i/>
          <w:color w:val="000000"/>
          <w:lang w:val="ru-RU" w:eastAsia="ru-RU" w:bidi="ru-RU"/>
        </w:rPr>
        <w:t>олучит возможность научиться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текста, а также справочных материалов.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 письменной речи: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10"/>
        </w:numPr>
        <w:spacing w:line="276" w:lineRule="auto"/>
        <w:jc w:val="both"/>
        <w:rPr>
          <w:i/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>Обучающийся н</w:t>
      </w:r>
      <w:r w:rsidRPr="00935EED">
        <w:rPr>
          <w:i/>
          <w:color w:val="000000"/>
          <w:lang w:val="ru-RU" w:eastAsia="ru-RU" w:bidi="ru-RU"/>
        </w:rPr>
        <w:t>аучится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2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заполнять анкеты и формулы;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писать поздравления, личные письма с опорой на образец с употреблением формул речевого этикета, принятых в англоязычных странах;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10"/>
        </w:numPr>
        <w:tabs>
          <w:tab w:val="left" w:pos="834"/>
        </w:tabs>
        <w:spacing w:line="276" w:lineRule="auto"/>
        <w:jc w:val="both"/>
        <w:rPr>
          <w:i/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>Обучающийся п</w:t>
      </w:r>
      <w:r w:rsidRPr="00935EED">
        <w:rPr>
          <w:i/>
          <w:color w:val="000000"/>
          <w:lang w:val="ru-RU" w:eastAsia="ru-RU" w:bidi="ru-RU"/>
        </w:rPr>
        <w:t>олучит возможность научиться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2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составлять план, тезисы устных и письменных сообщений, выполнять письменные проекты по тематике общения.</w:t>
      </w:r>
    </w:p>
    <w:p w:rsidR="00C66FB1" w:rsidRPr="00935EED" w:rsidRDefault="00C66FB1" w:rsidP="00C66FB1">
      <w:pPr>
        <w:pStyle w:val="a5"/>
        <w:widowControl w:val="0"/>
        <w:numPr>
          <w:ilvl w:val="1"/>
          <w:numId w:val="6"/>
        </w:numPr>
        <w:tabs>
          <w:tab w:val="left" w:pos="829"/>
        </w:tabs>
        <w:spacing w:line="276" w:lineRule="auto"/>
        <w:jc w:val="both"/>
        <w:rPr>
          <w:b/>
          <w:color w:val="000000"/>
          <w:lang w:val="ru-RU" w:eastAsia="ru-RU" w:bidi="ru-RU"/>
        </w:rPr>
      </w:pPr>
      <w:r w:rsidRPr="00935EED">
        <w:rPr>
          <w:b/>
          <w:color w:val="000000"/>
          <w:lang w:val="ru-RU" w:eastAsia="ru-RU" w:bidi="ru-RU"/>
        </w:rPr>
        <w:t>Языковая компетенция</w:t>
      </w:r>
    </w:p>
    <w:p w:rsidR="00C66FB1" w:rsidRPr="00935EED" w:rsidRDefault="00C66FB1" w:rsidP="00C66FB1">
      <w:pPr>
        <w:widowControl w:val="0"/>
        <w:tabs>
          <w:tab w:val="left" w:pos="862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Применение правил, орфографии при написании изученных слов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11"/>
        </w:numPr>
        <w:tabs>
          <w:tab w:val="left" w:pos="862"/>
        </w:tabs>
        <w:spacing w:line="276" w:lineRule="auto"/>
        <w:jc w:val="both"/>
        <w:rPr>
          <w:color w:val="000000"/>
          <w:lang w:eastAsia="ru-RU" w:bidi="ru-RU"/>
        </w:rPr>
      </w:pPr>
      <w:r>
        <w:rPr>
          <w:i/>
          <w:color w:val="000000"/>
          <w:lang w:val="ru-RU" w:eastAsia="ru-RU" w:bidi="ru-RU"/>
        </w:rPr>
        <w:t xml:space="preserve">Обучающийся </w:t>
      </w:r>
      <w:r w:rsidRPr="00935EED">
        <w:rPr>
          <w:color w:val="000000"/>
          <w:lang w:val="ru-RU" w:eastAsia="ru-RU" w:bidi="ru-RU"/>
        </w:rPr>
        <w:t>научится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2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правильному произношению и различению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слух всех звук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 английского языка, соблюдению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 ударения и интонирования;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понимать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значения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изученных слов и правильное употребление в речи различных лексических единиц, включая слова, словосочетания, реплики-клише и т.д.;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11"/>
        </w:numPr>
        <w:tabs>
          <w:tab w:val="left" w:pos="834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 xml:space="preserve">Обучающийся </w:t>
      </w:r>
      <w:r w:rsidRPr="00935EED">
        <w:rPr>
          <w:color w:val="000000"/>
          <w:lang w:val="ru-RU" w:eastAsia="ru-RU" w:bidi="ru-RU"/>
        </w:rPr>
        <w:t>получит возможность научиться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2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узнавать основные способы словообразования (аффиксации, конверсии, словосложения).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Фонетическая сторона речи</w:t>
      </w:r>
    </w:p>
    <w:p w:rsidR="00C66FB1" w:rsidRPr="00935EED" w:rsidRDefault="00C66FB1" w:rsidP="00C66FB1">
      <w:pPr>
        <w:pStyle w:val="a5"/>
        <w:widowControl w:val="0"/>
        <w:spacing w:line="276" w:lineRule="auto"/>
        <w:ind w:left="1040"/>
        <w:jc w:val="both"/>
        <w:rPr>
          <w:color w:val="000000"/>
          <w:lang w:val="ru-RU" w:eastAsia="ru-RU" w:bidi="ru-RU"/>
        </w:rPr>
      </w:pPr>
      <w:r w:rsidRPr="00935EED">
        <w:rPr>
          <w:color w:val="000000"/>
          <w:lang w:val="ru-RU" w:eastAsia="ru-RU" w:bidi="ru-RU"/>
        </w:rPr>
        <w:t>Обучающийся научится:</w:t>
      </w:r>
    </w:p>
    <w:p w:rsidR="00C66FB1" w:rsidRPr="00935EED" w:rsidRDefault="00C66FB1" w:rsidP="00C66FB1">
      <w:pPr>
        <w:widowControl w:val="0"/>
        <w:numPr>
          <w:ilvl w:val="0"/>
          <w:numId w:val="3"/>
        </w:numPr>
        <w:tabs>
          <w:tab w:val="left" w:pos="57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66FB1" w:rsidRPr="00935EED" w:rsidRDefault="00C66FB1" w:rsidP="00C66FB1">
      <w:pPr>
        <w:widowControl w:val="0"/>
        <w:numPr>
          <w:ilvl w:val="0"/>
          <w:numId w:val="3"/>
        </w:numPr>
        <w:tabs>
          <w:tab w:val="left" w:pos="5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правильное ударение в изученных словах;</w:t>
      </w:r>
    </w:p>
    <w:p w:rsidR="00C66FB1" w:rsidRPr="00935EED" w:rsidRDefault="00C66FB1" w:rsidP="00C66FB1">
      <w:pPr>
        <w:pStyle w:val="a5"/>
        <w:widowControl w:val="0"/>
        <w:tabs>
          <w:tab w:val="left" w:pos="592"/>
        </w:tabs>
        <w:spacing w:line="276" w:lineRule="auto"/>
        <w:ind w:left="1040"/>
        <w:jc w:val="both"/>
        <w:rPr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>Обучающийся</w:t>
      </w:r>
      <w:r>
        <w:rPr>
          <w:color w:val="000000"/>
          <w:lang w:val="ru-RU" w:eastAsia="ru-RU" w:bidi="ru-RU"/>
        </w:rPr>
        <w:t xml:space="preserve"> п</w:t>
      </w:r>
      <w:r w:rsidRPr="00935EED">
        <w:rPr>
          <w:color w:val="000000"/>
          <w:lang w:val="ru-RU" w:eastAsia="ru-RU" w:bidi="ru-RU"/>
        </w:rPr>
        <w:t>олучат возможность научиться</w:t>
      </w:r>
    </w:p>
    <w:p w:rsidR="00C66FB1" w:rsidRPr="00935EED" w:rsidRDefault="00C66FB1" w:rsidP="00C66FB1">
      <w:pPr>
        <w:widowControl w:val="0"/>
        <w:numPr>
          <w:ilvl w:val="0"/>
          <w:numId w:val="3"/>
        </w:numPr>
        <w:tabs>
          <w:tab w:val="left" w:pos="5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различать коммуникативные типы предложения по интонации;</w:t>
      </w:r>
    </w:p>
    <w:p w:rsidR="00C66FB1" w:rsidRPr="00935EED" w:rsidRDefault="00C66FB1" w:rsidP="00C66FB1">
      <w:pPr>
        <w:widowControl w:val="0"/>
        <w:numPr>
          <w:ilvl w:val="0"/>
          <w:numId w:val="3"/>
        </w:numPr>
        <w:tabs>
          <w:tab w:val="left" w:pos="57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Лексическая и грамматическая сторона речи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12"/>
        </w:numPr>
        <w:spacing w:line="276" w:lineRule="auto"/>
        <w:jc w:val="both"/>
        <w:rPr>
          <w:color w:val="000000"/>
          <w:lang w:val="ru-RU" w:eastAsia="ru-RU" w:bidi="ru-RU"/>
        </w:rPr>
      </w:pPr>
      <w:r w:rsidRPr="00935EED">
        <w:rPr>
          <w:color w:val="000000"/>
          <w:lang w:val="ru-RU" w:eastAsia="ru-RU" w:bidi="ru-RU"/>
        </w:rPr>
        <w:t>Обучающийся научится:</w:t>
      </w:r>
    </w:p>
    <w:p w:rsidR="00C66FB1" w:rsidRPr="00935EED" w:rsidRDefault="00C66FB1" w:rsidP="00C66FB1">
      <w:pPr>
        <w:widowControl w:val="0"/>
        <w:numPr>
          <w:ilvl w:val="0"/>
          <w:numId w:val="4"/>
        </w:numPr>
        <w:tabs>
          <w:tab w:val="left" w:pos="5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распознавать и употреблять в речи:</w:t>
      </w:r>
    </w:p>
    <w:p w:rsidR="00C66FB1" w:rsidRPr="00935EED" w:rsidRDefault="00C66FB1" w:rsidP="00C66FB1">
      <w:pPr>
        <w:widowControl w:val="0"/>
        <w:numPr>
          <w:ilvl w:val="0"/>
          <w:numId w:val="5"/>
        </w:numPr>
        <w:tabs>
          <w:tab w:val="left" w:pos="59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различные коммуникативные типы предложений</w:t>
      </w:r>
    </w:p>
    <w:p w:rsidR="00C66FB1" w:rsidRPr="00935EED" w:rsidRDefault="00C66FB1" w:rsidP="00C66FB1">
      <w:pPr>
        <w:widowControl w:val="0"/>
        <w:numPr>
          <w:ilvl w:val="0"/>
          <w:numId w:val="5"/>
        </w:numPr>
        <w:tabs>
          <w:tab w:val="left" w:pos="59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распространенные простые предложения, в т.ч. с несколькими обстоятельствами, следующими в определенном порядке </w:t>
      </w:r>
    </w:p>
    <w:p w:rsidR="00C66FB1" w:rsidRPr="00935EED" w:rsidRDefault="00C66FB1" w:rsidP="00C66FB1">
      <w:pPr>
        <w:widowControl w:val="0"/>
        <w:numPr>
          <w:ilvl w:val="0"/>
          <w:numId w:val="5"/>
        </w:numPr>
        <w:tabs>
          <w:tab w:val="left" w:pos="59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bidi="en-US"/>
        </w:rPr>
        <w:t>все виды части речи</w:t>
      </w:r>
    </w:p>
    <w:p w:rsidR="00C66FB1" w:rsidRPr="00935EED" w:rsidRDefault="00C66FB1" w:rsidP="00C66FB1">
      <w:pPr>
        <w:widowControl w:val="0"/>
        <w:numPr>
          <w:ilvl w:val="0"/>
          <w:numId w:val="5"/>
        </w:numPr>
        <w:tabs>
          <w:tab w:val="left" w:pos="6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количественные и порядковые числительные;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12"/>
        </w:numPr>
        <w:tabs>
          <w:tab w:val="left" w:pos="640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i/>
          <w:color w:val="000000"/>
          <w:lang w:val="ru-RU" w:eastAsia="ru-RU" w:bidi="ru-RU"/>
        </w:rPr>
        <w:t xml:space="preserve">Обучающийся </w:t>
      </w:r>
      <w:r>
        <w:rPr>
          <w:color w:val="000000"/>
          <w:lang w:val="ru-RU" w:eastAsia="ru-RU" w:bidi="ru-RU"/>
        </w:rPr>
        <w:t>п</w:t>
      </w:r>
      <w:r w:rsidRPr="00935EED">
        <w:rPr>
          <w:color w:val="000000"/>
          <w:lang w:val="ru-RU" w:eastAsia="ru-RU" w:bidi="ru-RU"/>
        </w:rPr>
        <w:t>олучат возможность различать</w:t>
      </w:r>
    </w:p>
    <w:p w:rsidR="00C66FB1" w:rsidRPr="00935EED" w:rsidRDefault="00C66FB1" w:rsidP="00C66FB1">
      <w:pPr>
        <w:widowControl w:val="0"/>
        <w:numPr>
          <w:ilvl w:val="0"/>
          <w:numId w:val="5"/>
        </w:numPr>
        <w:tabs>
          <w:tab w:val="left" w:pos="5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глаголы в наиболее употребительных временных формах действительного залога: 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Present Simple, Future Simple 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bidi="en-US"/>
        </w:rPr>
        <w:t>Past Simple, Present Continuous, Present Perfect;</w:t>
      </w:r>
    </w:p>
    <w:p w:rsidR="00C66FB1" w:rsidRPr="00935EED" w:rsidRDefault="00C66FB1" w:rsidP="00C66FB1">
      <w:pPr>
        <w:widowControl w:val="0"/>
        <w:numPr>
          <w:ilvl w:val="0"/>
          <w:numId w:val="5"/>
        </w:numPr>
        <w:tabs>
          <w:tab w:val="left" w:pos="5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различные грамматические средства для выражения будущего времени: 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bidi="en-US"/>
        </w:rPr>
        <w:t>Simple Future, to be going to, Present Continuous;</w:t>
      </w:r>
    </w:p>
    <w:p w:rsidR="00C66FB1" w:rsidRPr="00935EED" w:rsidRDefault="00C66FB1" w:rsidP="00C66FB1">
      <w:pPr>
        <w:widowControl w:val="0"/>
        <w:numPr>
          <w:ilvl w:val="0"/>
          <w:numId w:val="5"/>
        </w:numPr>
        <w:tabs>
          <w:tab w:val="left" w:pos="6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модальный глагол 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bidi="en-US"/>
        </w:rPr>
        <w:t>shall</w:t>
      </w:r>
    </w:p>
    <w:p w:rsidR="00C66FB1" w:rsidRPr="00935EED" w:rsidRDefault="00C66FB1" w:rsidP="00C66FB1">
      <w:pPr>
        <w:widowControl w:val="0"/>
        <w:tabs>
          <w:tab w:val="left" w:pos="6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1.3 Социокультурная осведомленность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</w:t>
      </w:r>
      <w:r w:rsidRPr="00BC76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BC7653">
        <w:rPr>
          <w:rFonts w:ascii="Times New Roman" w:hAnsi="Times New Roman" w:cs="Times New Roman"/>
          <w:i/>
          <w:color w:val="000000"/>
          <w:lang w:eastAsia="ru-RU" w:bidi="ru-RU"/>
        </w:rPr>
        <w:t>Обучающийся</w:t>
      </w:r>
      <w:r>
        <w:rPr>
          <w:i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получит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2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знание национальных особенностей речевого и не речевого поведения в родной стране и применение этих знаний в различных ситуациях общения;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6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понимание основных норм речевого этикета в устной и письменной речи;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2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понимание фоновой лексики и реалий англоязычных стран, образцов фольклора (поговорок, стихов, песен и т.д.);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6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знакомство с образцами художественной и научно популярной литературы;</w:t>
      </w:r>
    </w:p>
    <w:p w:rsidR="00C66FB1" w:rsidRPr="00935EED" w:rsidRDefault="00C66FB1" w:rsidP="00C66FB1">
      <w:pPr>
        <w:pStyle w:val="a5"/>
        <w:widowControl w:val="0"/>
        <w:numPr>
          <w:ilvl w:val="0"/>
          <w:numId w:val="12"/>
        </w:numPr>
        <w:tabs>
          <w:tab w:val="left" w:pos="862"/>
        </w:tabs>
        <w:jc w:val="both"/>
        <w:rPr>
          <w:color w:val="000000"/>
          <w:lang w:eastAsia="ru-RU" w:bidi="ru-RU"/>
        </w:rPr>
      </w:pPr>
      <w:r w:rsidRPr="00BC7653">
        <w:rPr>
          <w:i/>
          <w:color w:val="000000"/>
          <w:lang w:val="ru-RU" w:eastAsia="ru-RU" w:bidi="ru-RU"/>
        </w:rPr>
        <w:t>Обучающийся</w:t>
      </w:r>
      <w:r>
        <w:rPr>
          <w:i/>
          <w:color w:val="000000"/>
          <w:lang w:val="ru-RU" w:eastAsia="ru-RU" w:bidi="ru-RU"/>
        </w:rPr>
        <w:t xml:space="preserve"> </w:t>
      </w:r>
      <w:r>
        <w:rPr>
          <w:color w:val="000000"/>
          <w:lang w:val="ru-RU" w:eastAsia="ru-RU" w:bidi="ru-RU"/>
        </w:rPr>
        <w:t>п</w:t>
      </w:r>
      <w:r w:rsidRPr="00935EED">
        <w:rPr>
          <w:color w:val="000000"/>
          <w:lang w:eastAsia="ru-RU" w:bidi="ru-RU"/>
        </w:rPr>
        <w:t>олучит возможность научиться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3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представлять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сходствах и различиях, особенностей образа жизни, быта, традиций англоязычных стран и родной страны;</w:t>
      </w:r>
    </w:p>
    <w:p w:rsidR="00C66FB1" w:rsidRPr="00BC7653" w:rsidRDefault="00C66FB1" w:rsidP="00C66FB1">
      <w:pPr>
        <w:widowControl w:val="0"/>
        <w:numPr>
          <w:ilvl w:val="0"/>
          <w:numId w:val="2"/>
        </w:numPr>
        <w:tabs>
          <w:tab w:val="left" w:pos="86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понимание роли владения иностранным языком в современном мире.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2. Предметные результаты в познавательной сфере</w:t>
      </w:r>
    </w:p>
    <w:p w:rsidR="00C66FB1" w:rsidRPr="00935EED" w:rsidRDefault="00C66FB1" w:rsidP="00C66FB1">
      <w:pPr>
        <w:widowControl w:val="0"/>
        <w:numPr>
          <w:ilvl w:val="0"/>
          <w:numId w:val="5"/>
        </w:numPr>
        <w:tabs>
          <w:tab w:val="left" w:pos="21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владение приемами работы с текстом: умение пользоваться определенной стратегией чтения/ аудирования в зависимости от коммуникативной задачи (читать/ слушать текст с разной глубиной понимания);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готовность и умение осуществлять индивидуальную и совместную проектную работу;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средствами.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3. Предметные результаты в ценностно- ориентационной сфере</w:t>
      </w:r>
    </w:p>
    <w:p w:rsidR="00C66FB1" w:rsidRPr="00935EED" w:rsidRDefault="00C66FB1" w:rsidP="00C66FB1">
      <w:pPr>
        <w:widowControl w:val="0"/>
        <w:numPr>
          <w:ilvl w:val="0"/>
          <w:numId w:val="5"/>
        </w:numPr>
        <w:tabs>
          <w:tab w:val="left" w:pos="21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представление о языке как средстве выражения чувств, эмоций, основе культуры мышления;</w:t>
      </w:r>
    </w:p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4. Предметные результаты в  эстетической сфере</w:t>
      </w: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-владение элементарными средствами выражения чувств и эмоций на английском языке; </w:t>
      </w: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стремление к знакомству с образцами художественного творчества на английском языке и средствами английского языка.</w:t>
      </w: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5. Предметные результаты в  трудовой сфере</w:t>
      </w: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умение рационально планировать свой учебный труд;</w:t>
      </w: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умение работать в соответствии с намеченным планом.</w:t>
      </w: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6. Предметные результаты в физической сфере:</w:t>
      </w: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C66FB1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стремление вести здоровый образ жизни (режим труда и отдыха, питание, спорт)</w:t>
      </w:r>
    </w:p>
    <w:p w:rsidR="00C66FB1" w:rsidRPr="00935EED" w:rsidRDefault="00C66FB1" w:rsidP="00C66FB1">
      <w:pPr>
        <w:widowControl w:val="0"/>
        <w:spacing w:line="413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Метапредметные результаты</w:t>
      </w:r>
    </w:p>
    <w:p w:rsidR="00C66FB1" w:rsidRPr="00935EED" w:rsidRDefault="00C66FB1" w:rsidP="00C66FB1">
      <w:pPr>
        <w:widowControl w:val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процессе изучения английского языка у учащихся 5 класса развиваются следующие умения: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планировать свою учебную деятельность на основе личных мотивов и интересов;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3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осуществлять общение в реальных или возможных речевых ситуациях;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поиск нужной информации, систематизировать и использовать ее в связи с поставленными целями;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текстах различных жанров, используя языковую и контекстуальную догадку, выделять существенную информацию и комментировать ее, пользоваться различными источниками информации;</w:t>
      </w:r>
    </w:p>
    <w:p w:rsidR="00C66FB1" w:rsidRDefault="00C66FB1" w:rsidP="00C66FB1">
      <w:pPr>
        <w:widowControl w:val="0"/>
        <w:numPr>
          <w:ilvl w:val="0"/>
          <w:numId w:val="2"/>
        </w:numPr>
        <w:tabs>
          <w:tab w:val="left" w:pos="8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осуществлять самоконтроль, осознанно и адекватно оценивать свою учебную деятельность.</w:t>
      </w:r>
    </w:p>
    <w:p w:rsidR="00C66FB1" w:rsidRPr="00935EED" w:rsidRDefault="00C66FB1" w:rsidP="00C66FB1">
      <w:pPr>
        <w:widowControl w:val="0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устойчивая мотивацию к изучению английского языка, желание самостоятельно совершенствовать свои умения и навыки в этом предмете;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стремление к изучению культуры своего народа, своего края, осознание своей этнической принадлежности, ответственность за сохранение природы;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ответственного отношения к учебе, таких качеств личности как целеустремленность, самодисциплина, трудолюбие, способность к самообразованию;</w:t>
      </w:r>
    </w:p>
    <w:p w:rsidR="00C66FB1" w:rsidRPr="00935EED" w:rsidRDefault="00C66FB1" w:rsidP="00C66FB1">
      <w:pPr>
        <w:widowControl w:val="0"/>
        <w:numPr>
          <w:ilvl w:val="0"/>
          <w:numId w:val="2"/>
        </w:numPr>
        <w:tabs>
          <w:tab w:val="left" w:pos="8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устойчивых познавательных интересов, инициативности, умение работать в команде, освоение социальных норм и </w:t>
      </w: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правил поведения в обществе;</w:t>
      </w:r>
    </w:p>
    <w:p w:rsidR="00C66FB1" w:rsidRPr="00BC7653" w:rsidRDefault="00C66FB1" w:rsidP="00C66FB1">
      <w:pPr>
        <w:widowControl w:val="0"/>
        <w:numPr>
          <w:ilvl w:val="0"/>
          <w:numId w:val="2"/>
        </w:numPr>
        <w:tabs>
          <w:tab w:val="left" w:pos="8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5E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компетенции в общении и сотрудничестве со сверстниками и взрослыми в процессе образовательной, исследовательской, творческой и других видов деятельности.</w:t>
      </w:r>
    </w:p>
    <w:p w:rsidR="00C66FB1" w:rsidRPr="00935EED" w:rsidRDefault="00C66FB1" w:rsidP="00C66F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6FB1" w:rsidRPr="00935EED" w:rsidRDefault="00C66FB1" w:rsidP="00C66FB1">
      <w:pPr>
        <w:ind w:left="3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5EE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935EED">
        <w:rPr>
          <w:rFonts w:ascii="Times New Roman" w:eastAsia="Calibri" w:hAnsi="Times New Roman" w:cs="Times New Roman"/>
          <w:b/>
          <w:i/>
          <w:sz w:val="24"/>
          <w:szCs w:val="24"/>
        </w:rPr>
        <w:t>.Содержание учебного предмета «Английский язык»</w:t>
      </w:r>
    </w:p>
    <w:p w:rsidR="00C66FB1" w:rsidRPr="00935EED" w:rsidRDefault="00C66FB1" w:rsidP="00C66FB1">
      <w:pPr>
        <w:pStyle w:val="a3"/>
        <w:spacing w:before="0" w:beforeAutospacing="0" w:after="0" w:afterAutospacing="0" w:line="245" w:lineRule="atLeast"/>
        <w:ind w:firstLine="567"/>
        <w:jc w:val="both"/>
      </w:pPr>
      <w:r w:rsidRPr="00935EED">
        <w:rPr>
          <w:b/>
        </w:rPr>
        <w:t xml:space="preserve">Здоровый образ жизни - </w:t>
      </w:r>
      <w:r w:rsidRPr="00935EED">
        <w:t>(Здоровый образ жизни: различные болезни, посещение врача, здоровое питание, выдающиеся люди в области медицины, активные виды спорта).</w:t>
      </w:r>
    </w:p>
    <w:p w:rsidR="00C66FB1" w:rsidRPr="00935EED" w:rsidRDefault="00C66FB1" w:rsidP="00C66FB1">
      <w:pPr>
        <w:pStyle w:val="a3"/>
        <w:spacing w:before="0" w:beforeAutospacing="0" w:after="0" w:afterAutospacing="0" w:line="245" w:lineRule="atLeast"/>
        <w:ind w:firstLine="567"/>
        <w:jc w:val="both"/>
      </w:pPr>
      <w:r w:rsidRPr="00935EED">
        <w:rPr>
          <w:b/>
          <w:bCs/>
        </w:rPr>
        <w:t xml:space="preserve">Знакомимся с США - </w:t>
      </w:r>
      <w:r w:rsidRPr="00935EED">
        <w:t>(Страны изучаемого языка и родная страна: свободное время, мир твоих увлечений, путешествие, экскурсии, хобби знаменитых людей, занятие спортом).</w:t>
      </w:r>
    </w:p>
    <w:p w:rsidR="00C66FB1" w:rsidRPr="00935EED" w:rsidRDefault="00C66FB1" w:rsidP="00C66FB1">
      <w:pPr>
        <w:pStyle w:val="a3"/>
        <w:spacing w:before="0" w:beforeAutospacing="0" w:after="0" w:afterAutospacing="0" w:line="245" w:lineRule="atLeast"/>
        <w:ind w:firstLine="567"/>
        <w:jc w:val="both"/>
      </w:pPr>
      <w:r w:rsidRPr="00935EED">
        <w:rPr>
          <w:b/>
          <w:bCs/>
        </w:rPr>
        <w:t xml:space="preserve">Отдых в радость - </w:t>
      </w:r>
      <w:r w:rsidRPr="00935EED">
        <w:t>(Каникулы в различное время года: интересные места в мире, которые можно посетить, различные туры для организованного отдыха, поход в кино, любимые книги).</w:t>
      </w:r>
    </w:p>
    <w:p w:rsidR="00C66FB1" w:rsidRPr="00935EED" w:rsidRDefault="00C66FB1" w:rsidP="00C66FB1">
      <w:pPr>
        <w:pStyle w:val="a3"/>
        <w:spacing w:before="0" w:beforeAutospacing="0" w:after="0" w:afterAutospacing="0" w:line="245" w:lineRule="atLeast"/>
        <w:jc w:val="both"/>
      </w:pPr>
    </w:p>
    <w:p w:rsidR="00C66FB1" w:rsidRPr="00935EED" w:rsidRDefault="00C66FB1" w:rsidP="00C66FB1">
      <w:pPr>
        <w:widowControl w:val="0"/>
        <w:ind w:left="320"/>
        <w:jc w:val="center"/>
        <w:rPr>
          <w:rFonts w:ascii="Times New Roman" w:eastAsia="Newton-Regular" w:hAnsi="Times New Roman" w:cs="Times New Roman"/>
          <w:b/>
          <w:i/>
          <w:sz w:val="24"/>
          <w:szCs w:val="24"/>
        </w:rPr>
      </w:pPr>
      <w:r w:rsidRPr="00935EED">
        <w:rPr>
          <w:rFonts w:ascii="Times New Roman" w:eastAsia="Newton-Regular" w:hAnsi="Times New Roman" w:cs="Times New Roman"/>
          <w:b/>
          <w:i/>
          <w:sz w:val="24"/>
          <w:szCs w:val="24"/>
          <w:lang w:val="en-US"/>
        </w:rPr>
        <w:t>III</w:t>
      </w:r>
      <w:r w:rsidRPr="00935EED">
        <w:rPr>
          <w:rFonts w:ascii="Times New Roman" w:eastAsia="Newton-Regular" w:hAnsi="Times New Roman" w:cs="Times New Roman"/>
          <w:b/>
          <w:i/>
          <w:sz w:val="24"/>
          <w:szCs w:val="24"/>
        </w:rPr>
        <w:t>.Тематическое планирование</w:t>
      </w:r>
    </w:p>
    <w:p w:rsidR="00C66FB1" w:rsidRPr="00935EED" w:rsidRDefault="00C66FB1" w:rsidP="00C66FB1">
      <w:pPr>
        <w:spacing w:before="100" w:beforeAutospacing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EED">
        <w:rPr>
          <w:rFonts w:ascii="Times New Roman" w:hAnsi="Times New Roman" w:cs="Times New Roman"/>
          <w:bCs/>
          <w:sz w:val="24"/>
          <w:szCs w:val="24"/>
        </w:rPr>
        <w:t>В учебном плане МБОУ «Губернат</w:t>
      </w:r>
      <w:r>
        <w:rPr>
          <w:rFonts w:ascii="Times New Roman" w:hAnsi="Times New Roman" w:cs="Times New Roman"/>
          <w:bCs/>
          <w:sz w:val="24"/>
          <w:szCs w:val="24"/>
        </w:rPr>
        <w:t>орский лицей №100»</w:t>
      </w:r>
      <w:r w:rsidR="00E1279F">
        <w:rPr>
          <w:rFonts w:ascii="Times New Roman" w:hAnsi="Times New Roman" w:cs="Times New Roman"/>
          <w:bCs/>
          <w:sz w:val="24"/>
          <w:szCs w:val="24"/>
        </w:rPr>
        <w:t xml:space="preserve">, обучение на дому, </w:t>
      </w:r>
      <w:r w:rsidRPr="00935EED">
        <w:rPr>
          <w:rFonts w:ascii="Times New Roman" w:hAnsi="Times New Roman" w:cs="Times New Roman"/>
          <w:bCs/>
          <w:sz w:val="24"/>
          <w:szCs w:val="24"/>
        </w:rPr>
        <w:t xml:space="preserve"> на изучение </w:t>
      </w:r>
      <w:r w:rsidR="00D94CD2">
        <w:rPr>
          <w:rFonts w:ascii="Times New Roman" w:hAnsi="Times New Roman" w:cs="Times New Roman"/>
          <w:bCs/>
          <w:sz w:val="24"/>
          <w:szCs w:val="24"/>
        </w:rPr>
        <w:t>иностранного</w:t>
      </w:r>
      <w:r w:rsidRPr="00935EED">
        <w:rPr>
          <w:rFonts w:ascii="Times New Roman" w:hAnsi="Times New Roman" w:cs="Times New Roman"/>
          <w:bCs/>
          <w:sz w:val="24"/>
          <w:szCs w:val="24"/>
        </w:rPr>
        <w:t xml:space="preserve"> языка</w:t>
      </w:r>
      <w:r w:rsidR="00070A68">
        <w:rPr>
          <w:rFonts w:ascii="Times New Roman" w:hAnsi="Times New Roman" w:cs="Times New Roman"/>
          <w:bCs/>
          <w:sz w:val="24"/>
          <w:szCs w:val="24"/>
        </w:rPr>
        <w:t xml:space="preserve"> (английский)</w:t>
      </w:r>
      <w:bookmarkStart w:id="0" w:name="_GoBack"/>
      <w:bookmarkEnd w:id="0"/>
      <w:r w:rsidRPr="00935EED">
        <w:rPr>
          <w:rFonts w:ascii="Times New Roman" w:hAnsi="Times New Roman" w:cs="Times New Roman"/>
          <w:bCs/>
          <w:sz w:val="24"/>
          <w:szCs w:val="24"/>
        </w:rPr>
        <w:t xml:space="preserve"> для ученика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находящегося на </w:t>
      </w:r>
      <w:r w:rsidRPr="00935EED">
        <w:rPr>
          <w:rFonts w:ascii="Times New Roman" w:hAnsi="Times New Roman" w:cs="Times New Roman"/>
          <w:bCs/>
          <w:sz w:val="24"/>
          <w:szCs w:val="24"/>
        </w:rPr>
        <w:t xml:space="preserve"> обучении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дому</w:t>
      </w:r>
      <w:r w:rsidRPr="00935EED">
        <w:rPr>
          <w:rFonts w:ascii="Times New Roman" w:hAnsi="Times New Roman" w:cs="Times New Roman"/>
          <w:bCs/>
          <w:sz w:val="24"/>
          <w:szCs w:val="24"/>
        </w:rPr>
        <w:t xml:space="preserve"> в 5 </w:t>
      </w:r>
      <w:r w:rsidR="00D94CD2">
        <w:rPr>
          <w:rFonts w:ascii="Times New Roman" w:hAnsi="Times New Roman" w:cs="Times New Roman"/>
          <w:bCs/>
          <w:sz w:val="24"/>
          <w:szCs w:val="24"/>
        </w:rPr>
        <w:t xml:space="preserve">классе выделяется на </w:t>
      </w:r>
      <w:r>
        <w:rPr>
          <w:rFonts w:ascii="Times New Roman" w:hAnsi="Times New Roman" w:cs="Times New Roman"/>
          <w:bCs/>
          <w:sz w:val="24"/>
          <w:szCs w:val="24"/>
        </w:rPr>
        <w:t>2 полугодие 18 ч (1 час в неделю</w:t>
      </w:r>
      <w:r w:rsidRPr="00935EE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2984" w:type="pct"/>
        <w:tblInd w:w="3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"/>
        <w:gridCol w:w="4781"/>
        <w:gridCol w:w="2932"/>
      </w:tblGrid>
      <w:tr w:rsidR="00C66FB1" w:rsidRPr="00935EED" w:rsidTr="000A3E51"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5EED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27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5EED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5EED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</w:tr>
      <w:tr w:rsidR="00C66FB1" w:rsidRPr="00935EED" w:rsidTr="000A3E51">
        <w:tc>
          <w:tcPr>
            <w:tcW w:w="565" w:type="pct"/>
            <w:tcBorders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9" w:type="pct"/>
            <w:tcBorders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Здоровый образ жизни.</w:t>
            </w:r>
          </w:p>
        </w:tc>
        <w:tc>
          <w:tcPr>
            <w:tcW w:w="168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66FB1" w:rsidRPr="00935EED" w:rsidTr="000A3E51">
        <w:tc>
          <w:tcPr>
            <w:tcW w:w="565" w:type="pct"/>
            <w:tcBorders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9" w:type="pct"/>
            <w:tcBorders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Знакомимся с США</w:t>
            </w:r>
          </w:p>
        </w:tc>
        <w:tc>
          <w:tcPr>
            <w:tcW w:w="168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66FB1" w:rsidRPr="00935EED" w:rsidTr="000A3E51">
        <w:tc>
          <w:tcPr>
            <w:tcW w:w="565" w:type="pct"/>
            <w:tcBorders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9" w:type="pct"/>
            <w:tcBorders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Досуг и увлечения</w:t>
            </w:r>
          </w:p>
        </w:tc>
        <w:tc>
          <w:tcPr>
            <w:tcW w:w="168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66FB1" w:rsidRPr="00935EED" w:rsidTr="000A3E51">
        <w:tc>
          <w:tcPr>
            <w:tcW w:w="565" w:type="pct"/>
            <w:tcBorders>
              <w:left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9" w:type="pct"/>
            <w:tcBorders>
              <w:left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Отдых в радость</w:t>
            </w:r>
          </w:p>
        </w:tc>
        <w:tc>
          <w:tcPr>
            <w:tcW w:w="1686" w:type="pct"/>
            <w:tcBorders>
              <w:left w:val="single" w:sz="2" w:space="0" w:color="000000"/>
              <w:right w:val="single" w:sz="4" w:space="0" w:color="auto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EED">
              <w:rPr>
                <w:rFonts w:ascii="Times New Roman" w:hAnsi="Times New Roman" w:cs="Times New Roman"/>
                <w:sz w:val="24"/>
              </w:rPr>
              <w:t>4</w:t>
            </w:r>
          </w:p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B1" w:rsidRPr="00935EED" w:rsidTr="000A3E51">
        <w:tc>
          <w:tcPr>
            <w:tcW w:w="565" w:type="pct"/>
            <w:tcBorders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pct"/>
            <w:tcBorders>
              <w:left w:val="single" w:sz="2" w:space="0" w:color="000000"/>
              <w:bottom w:val="single" w:sz="2" w:space="0" w:color="000000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EE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8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6FB1" w:rsidRPr="00935EED" w:rsidRDefault="00C66FB1" w:rsidP="000A3E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EED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</w:tbl>
    <w:p w:rsidR="00C66FB1" w:rsidRPr="00935EED" w:rsidRDefault="00C66FB1" w:rsidP="00C66FB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C66FB1" w:rsidRPr="00935EED" w:rsidSect="00F31D00">
          <w:footerReference w:type="default" r:id="rId9"/>
          <w:headerReference w:type="first" r:id="rId10"/>
          <w:footerReference w:type="first" r:id="rId11"/>
          <w:pgSz w:w="16840" w:h="11900" w:orient="landscape"/>
          <w:pgMar w:top="1560" w:right="680" w:bottom="1276" w:left="1701" w:header="0" w:footer="3" w:gutter="0"/>
          <w:pgNumType w:start="2"/>
          <w:cols w:space="720"/>
          <w:noEndnote/>
          <w:docGrid w:linePitch="360"/>
        </w:sectPr>
      </w:pPr>
    </w:p>
    <w:p w:rsidR="00052A4F" w:rsidRDefault="00052A4F"/>
    <w:sectPr w:rsidR="00052A4F" w:rsidSect="00C66F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3A" w:rsidRDefault="00CE693A">
      <w:pPr>
        <w:spacing w:after="0" w:line="240" w:lineRule="auto"/>
      </w:pPr>
      <w:r>
        <w:separator/>
      </w:r>
    </w:p>
  </w:endnote>
  <w:endnote w:type="continuationSeparator" w:id="0">
    <w:p w:rsidR="00CE693A" w:rsidRDefault="00C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84085"/>
      <w:docPartObj>
        <w:docPartGallery w:val="Page Numbers (Bottom of Page)"/>
        <w:docPartUnique/>
      </w:docPartObj>
    </w:sdtPr>
    <w:sdtEndPr/>
    <w:sdtContent>
      <w:p w:rsidR="004158F3" w:rsidRDefault="00C66F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68">
          <w:rPr>
            <w:noProof/>
          </w:rPr>
          <w:t>8</w:t>
        </w:r>
        <w:r>
          <w:fldChar w:fldCharType="end"/>
        </w:r>
      </w:p>
    </w:sdtContent>
  </w:sdt>
  <w:p w:rsidR="00B33011" w:rsidRDefault="00CE693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11" w:rsidRDefault="00C66FB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CB73F16" wp14:editId="5CFC106F">
              <wp:simplePos x="0" y="0"/>
              <wp:positionH relativeFrom="page">
                <wp:posOffset>6955155</wp:posOffset>
              </wp:positionH>
              <wp:positionV relativeFrom="page">
                <wp:posOffset>9946005</wp:posOffset>
              </wp:positionV>
              <wp:extent cx="57785" cy="88265"/>
              <wp:effectExtent l="1905" t="190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011" w:rsidRDefault="00C66FB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31D00">
                            <w:rPr>
                              <w:rStyle w:val="10pt"/>
                              <w:noProof/>
                            </w:rPr>
                            <w:t>1</w:t>
                          </w:r>
                          <w:r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7.65pt;margin-top:783.15pt;width:4.5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" filled="f" stroked="f">
              <v:textbox style="mso-fit-shape-to-text:t" inset="0,0,0,0">
                <w:txbxContent>
                  <w:p w:rsidR="00B33011" w:rsidRDefault="00C66FB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31D00">
                      <w:rPr>
                        <w:rStyle w:val="10pt"/>
                        <w:noProof/>
                      </w:rPr>
                      <w:t>1</w:t>
                    </w:r>
                    <w:r>
                      <w:rPr>
                        <w:rStyle w:val="10pt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3A" w:rsidRDefault="00CE693A">
      <w:pPr>
        <w:spacing w:after="0" w:line="240" w:lineRule="auto"/>
      </w:pPr>
      <w:r>
        <w:separator/>
      </w:r>
    </w:p>
  </w:footnote>
  <w:footnote w:type="continuationSeparator" w:id="0">
    <w:p w:rsidR="00CE693A" w:rsidRDefault="00CE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11" w:rsidRDefault="00C66FB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F9EE19" wp14:editId="0F2FED82">
              <wp:simplePos x="0" y="0"/>
              <wp:positionH relativeFrom="page">
                <wp:posOffset>1565910</wp:posOffset>
              </wp:positionH>
              <wp:positionV relativeFrom="page">
                <wp:posOffset>579755</wp:posOffset>
              </wp:positionV>
              <wp:extent cx="4961890" cy="133985"/>
              <wp:effectExtent l="3810" t="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89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011" w:rsidRDefault="00CE693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23.3pt;margin-top:45.65pt;width:390.7pt;height:10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2XtgIAAKc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" filled="f" stroked="f">
              <v:textbox style="mso-fit-shape-to-text:t" inset="0,0,0,0">
                <w:txbxContent>
                  <w:p w:rsidR="00B33011" w:rsidRDefault="00C66FB1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CE"/>
    <w:multiLevelType w:val="multilevel"/>
    <w:tmpl w:val="FD6226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87104"/>
    <w:multiLevelType w:val="hybridMultilevel"/>
    <w:tmpl w:val="81C015C6"/>
    <w:lvl w:ilvl="0" w:tplc="632C1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107C"/>
    <w:multiLevelType w:val="multilevel"/>
    <w:tmpl w:val="4E4E7F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122BF"/>
    <w:multiLevelType w:val="hybridMultilevel"/>
    <w:tmpl w:val="EE1C5160"/>
    <w:lvl w:ilvl="0" w:tplc="F57AC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A7082"/>
    <w:multiLevelType w:val="hybridMultilevel"/>
    <w:tmpl w:val="EC923FD8"/>
    <w:lvl w:ilvl="0" w:tplc="DDDA8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56BA"/>
    <w:multiLevelType w:val="multilevel"/>
    <w:tmpl w:val="EEF00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24050"/>
    <w:multiLevelType w:val="hybridMultilevel"/>
    <w:tmpl w:val="F992E568"/>
    <w:lvl w:ilvl="0" w:tplc="F76A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C5A90"/>
    <w:multiLevelType w:val="multilevel"/>
    <w:tmpl w:val="1EE0E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603F44"/>
    <w:multiLevelType w:val="multilevel"/>
    <w:tmpl w:val="B73E70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7640F4"/>
    <w:multiLevelType w:val="hybridMultilevel"/>
    <w:tmpl w:val="880E2352"/>
    <w:lvl w:ilvl="0" w:tplc="82D81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1181F"/>
    <w:multiLevelType w:val="hybridMultilevel"/>
    <w:tmpl w:val="C1CC56FA"/>
    <w:lvl w:ilvl="0" w:tplc="6BEA7D3A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71DF4451"/>
    <w:multiLevelType w:val="multilevel"/>
    <w:tmpl w:val="968C032C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1"/>
    <w:rsid w:val="00052A4F"/>
    <w:rsid w:val="00070A68"/>
    <w:rsid w:val="00164208"/>
    <w:rsid w:val="00330FBA"/>
    <w:rsid w:val="006D5065"/>
    <w:rsid w:val="009C7D2A"/>
    <w:rsid w:val="00C66FB1"/>
    <w:rsid w:val="00CE693A"/>
    <w:rsid w:val="00D94CD2"/>
    <w:rsid w:val="00E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1"/>
  </w:style>
  <w:style w:type="paragraph" w:styleId="1">
    <w:name w:val="heading 1"/>
    <w:basedOn w:val="a"/>
    <w:next w:val="a"/>
    <w:link w:val="10"/>
    <w:uiPriority w:val="9"/>
    <w:qFormat/>
    <w:rsid w:val="00C6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66F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6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Колонтитул_"/>
    <w:basedOn w:val="a0"/>
    <w:link w:val="a7"/>
    <w:rsid w:val="00C66F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C66F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pt">
    <w:name w:val="Колонтитул + 10 pt"/>
    <w:basedOn w:val="a6"/>
    <w:rsid w:val="00C66F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6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FB1"/>
  </w:style>
  <w:style w:type="paragraph" w:styleId="aa">
    <w:name w:val="Balloon Text"/>
    <w:basedOn w:val="a"/>
    <w:link w:val="ab"/>
    <w:uiPriority w:val="99"/>
    <w:semiHidden/>
    <w:unhideWhenUsed/>
    <w:rsid w:val="00D9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1"/>
  </w:style>
  <w:style w:type="paragraph" w:styleId="1">
    <w:name w:val="heading 1"/>
    <w:basedOn w:val="a"/>
    <w:next w:val="a"/>
    <w:link w:val="10"/>
    <w:uiPriority w:val="9"/>
    <w:qFormat/>
    <w:rsid w:val="00C6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66F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6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Колонтитул_"/>
    <w:basedOn w:val="a0"/>
    <w:link w:val="a7"/>
    <w:rsid w:val="00C66F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C66F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pt">
    <w:name w:val="Колонтитул + 10 pt"/>
    <w:basedOn w:val="a6"/>
    <w:rsid w:val="00C66F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6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FB1"/>
  </w:style>
  <w:style w:type="paragraph" w:styleId="aa">
    <w:name w:val="Balloon Text"/>
    <w:basedOn w:val="a"/>
    <w:link w:val="ab"/>
    <w:uiPriority w:val="99"/>
    <w:semiHidden/>
    <w:unhideWhenUsed/>
    <w:rsid w:val="00D9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2019-05-26T09:24:00Z</dcterms:created>
  <dcterms:modified xsi:type="dcterms:W3CDTF">2019-05-27T17:19:00Z</dcterms:modified>
</cp:coreProperties>
</file>